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53E86D82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80760E">
        <w:t>16 February 2026</w:t>
      </w:r>
    </w:p>
    <w:p w14:paraId="3F6A850A" w14:textId="78189A20" w:rsidR="00051E78" w:rsidRDefault="00B2328D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>Hospital awarded national funding for clean energy upgrades</w:t>
      </w:r>
    </w:p>
    <w:p w14:paraId="26825B17" w14:textId="77777777" w:rsidR="00D279B7" w:rsidRDefault="00D279B7" w:rsidP="00051E78">
      <w:pPr>
        <w:pStyle w:val="NormalWeb"/>
        <w:shd w:val="clear" w:color="auto" w:fill="FFFFFF"/>
        <w:spacing w:before="0" w:beforeAutospacing="0" w:after="0" w:afterAutospacing="0" w:line="293" w:lineRule="atLeast"/>
        <w:rPr>
          <w:rFonts w:ascii="Segoe UI" w:hAnsi="Segoe UI" w:cs="Segoe UI"/>
          <w:color w:val="212529"/>
        </w:rPr>
      </w:pPr>
    </w:p>
    <w:p w14:paraId="1C14C71F" w14:textId="1650B328" w:rsidR="00892F1D" w:rsidRDefault="000E0401" w:rsidP="00D279B7">
      <w:r>
        <w:t xml:space="preserve">The Queen Elizabeth Hospital (QEH) in King’s Lynn has been awarded funding as part of a national initiative to install clean energy upgrades, helping to reduce energy bills. </w:t>
      </w:r>
    </w:p>
    <w:p w14:paraId="21562374" w14:textId="77777777" w:rsidR="007D158B" w:rsidRDefault="001C2E89" w:rsidP="00D279B7">
      <w:r>
        <w:t>The £</w:t>
      </w:r>
      <w:r w:rsidR="00D02A17" w:rsidRPr="00D02A17">
        <w:t xml:space="preserve">715,000 </w:t>
      </w:r>
      <w:r>
        <w:t>has been award</w:t>
      </w:r>
      <w:r w:rsidR="00EA6E7D">
        <w:t>ed</w:t>
      </w:r>
      <w:r>
        <w:t xml:space="preserve"> thanks to a successful bid from The QEH Estates and Facilities Team to the </w:t>
      </w:r>
      <w:r w:rsidR="00D02A17" w:rsidRPr="00D02A17">
        <w:t>Government’s green energy initiative</w:t>
      </w:r>
      <w:r>
        <w:t xml:space="preserve">. </w:t>
      </w:r>
      <w:r w:rsidR="007D158B" w:rsidRPr="007D158B">
        <w:t xml:space="preserve">This is one of the largest awards in the East of England and a significant achievement for </w:t>
      </w:r>
      <w:r w:rsidR="007D158B">
        <w:t>the Trust</w:t>
      </w:r>
      <w:r w:rsidR="007D158B" w:rsidRPr="007D158B">
        <w:t>.</w:t>
      </w:r>
    </w:p>
    <w:p w14:paraId="091D1751" w14:textId="009AD59D" w:rsidR="001C2E89" w:rsidRDefault="001C2E89" w:rsidP="00D279B7">
      <w:r>
        <w:t xml:space="preserve">The funding will be used to </w:t>
      </w:r>
      <w:r w:rsidR="00D02A17" w:rsidRPr="00D02A17">
        <w:t xml:space="preserve">modernise and standardise the Building Management System. </w:t>
      </w:r>
    </w:p>
    <w:p w14:paraId="4C5F1255" w14:textId="77777777" w:rsidR="0000682C" w:rsidRDefault="001C2E89" w:rsidP="00D279B7">
      <w:r w:rsidRPr="00D02A17">
        <w:t xml:space="preserve">When installed the new Building Management System will give </w:t>
      </w:r>
      <w:r w:rsidR="00D85472">
        <w:t>The QEH far more control over the</w:t>
      </w:r>
      <w:r w:rsidRPr="00D02A17">
        <w:t xml:space="preserve"> monitoring of critical systems within the building, such as heating, ventilation, </w:t>
      </w:r>
      <w:r w:rsidR="007D158B">
        <w:t xml:space="preserve">and </w:t>
      </w:r>
      <w:r w:rsidRPr="00D02A17">
        <w:t>water systems</w:t>
      </w:r>
      <w:r w:rsidR="00D85472">
        <w:t xml:space="preserve">. </w:t>
      </w:r>
    </w:p>
    <w:p w14:paraId="18C63080" w14:textId="4A936BC9" w:rsidR="00D85472" w:rsidRDefault="0000682C" w:rsidP="00D279B7">
      <w:r w:rsidRPr="0000682C">
        <w:t>These upgrades will bring direct benefits to both patients and staff. A more reliable and responsive Building Management System will help maintain consistent, comfortable temperatures across wards and departments, creating a better environment for patients and a more pleasant workplace for colleagues. Improved control over ventilation systems will support safer, healthier spaces, while greater energy efficiency will</w:t>
      </w:r>
      <w:r>
        <w:t xml:space="preserve"> reduce running costs and energy wastage,</w:t>
      </w:r>
      <w:r w:rsidRPr="0000682C">
        <w:t xml:space="preserve"> free up resources that can be reinvested into patient care</w:t>
      </w:r>
      <w:r>
        <w:t xml:space="preserve">. </w:t>
      </w:r>
      <w:r w:rsidR="007D158B">
        <w:t xml:space="preserve"> </w:t>
      </w:r>
    </w:p>
    <w:p w14:paraId="3D4DD5E7" w14:textId="3506CB7C" w:rsidR="00D85472" w:rsidRPr="00D85472" w:rsidRDefault="00D85472" w:rsidP="00D85472">
      <w:r>
        <w:t xml:space="preserve">Sarah Walker, Deputy Director of Estates and Facilities, said: </w:t>
      </w:r>
      <w:r w:rsidRPr="00D85472">
        <w:t xml:space="preserve">“This funding </w:t>
      </w:r>
      <w:r w:rsidR="00F10F68">
        <w:t xml:space="preserve">will </w:t>
      </w:r>
      <w:r w:rsidRPr="00D85472">
        <w:t xml:space="preserve">allow us to modernise the way we manage our services while contributing to a greener NHS. The new system will help us reduce </w:t>
      </w:r>
      <w:r w:rsidR="00F10F68">
        <w:t xml:space="preserve">energy </w:t>
      </w:r>
      <w:r w:rsidR="00B03180" w:rsidRPr="00D85472">
        <w:t>wast</w:t>
      </w:r>
      <w:r w:rsidR="00B03180">
        <w:t>age</w:t>
      </w:r>
      <w:r w:rsidR="00B03180" w:rsidRPr="00D85472">
        <w:t xml:space="preserve"> and</w:t>
      </w:r>
      <w:r w:rsidR="00B03180">
        <w:t xml:space="preserve"> see the improvements we can make to ensure our building is as efficient as it can be to continue to support our patients and staff</w:t>
      </w:r>
      <w:r w:rsidRPr="00D85472">
        <w:t>.”</w:t>
      </w:r>
    </w:p>
    <w:p w14:paraId="34688222" w14:textId="0321A806" w:rsidR="00D02A17" w:rsidRDefault="00B03180" w:rsidP="00D279B7">
      <w:r>
        <w:lastRenderedPageBreak/>
        <w:t>The QEH was</w:t>
      </w:r>
      <w:r w:rsidR="00D02A17" w:rsidRPr="00D02A17">
        <w:t xml:space="preserve"> announced that eighty-two NHS trusts, eight military sites and one prison will receive a share of £74 million to adopt clean energy technologies and improve their energy efficiency.</w:t>
      </w:r>
    </w:p>
    <w:p w14:paraId="1ADCB4B9" w14:textId="21839407" w:rsidR="00B03180" w:rsidRDefault="00BF6DAC" w:rsidP="00D279B7">
      <w:r>
        <w:t xml:space="preserve">As well as being able to realise cost savings now the </w:t>
      </w:r>
      <w:r w:rsidR="00B03180">
        <w:t>new system will enhance plans for a New QEH</w:t>
      </w:r>
      <w:r>
        <w:t xml:space="preserve"> - </w:t>
      </w:r>
      <w:r w:rsidR="00B03180">
        <w:t xml:space="preserve">giving </w:t>
      </w:r>
      <w:r>
        <w:t xml:space="preserve">the teams </w:t>
      </w:r>
      <w:r w:rsidR="00B03180">
        <w:t>relevant</w:t>
      </w:r>
      <w:r>
        <w:t>,</w:t>
      </w:r>
      <w:r w:rsidR="00B03180">
        <w:t xml:space="preserve"> up to date data to be used </w:t>
      </w:r>
      <w:r w:rsidR="007D158B">
        <w:t>to inform the</w:t>
      </w:r>
      <w:r w:rsidR="00B03180">
        <w:t xml:space="preserve"> design</w:t>
      </w:r>
      <w:r>
        <w:t xml:space="preserve"> and planning process</w:t>
      </w:r>
      <w:r w:rsidR="00B03180">
        <w:t xml:space="preserve">. </w:t>
      </w: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07841" w14:textId="77777777" w:rsidR="005C109B" w:rsidRDefault="005C109B" w:rsidP="007F1AE3">
      <w:pPr>
        <w:spacing w:after="0" w:line="240" w:lineRule="auto"/>
      </w:pPr>
      <w:r>
        <w:separator/>
      </w:r>
    </w:p>
  </w:endnote>
  <w:endnote w:type="continuationSeparator" w:id="0">
    <w:p w14:paraId="0DDDC323" w14:textId="77777777" w:rsidR="005C109B" w:rsidRDefault="005C109B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2A9CA" w14:textId="77777777" w:rsidR="005C109B" w:rsidRDefault="005C109B" w:rsidP="007F1AE3">
      <w:pPr>
        <w:spacing w:after="0" w:line="240" w:lineRule="auto"/>
      </w:pPr>
      <w:r>
        <w:separator/>
      </w:r>
    </w:p>
  </w:footnote>
  <w:footnote w:type="continuationSeparator" w:id="0">
    <w:p w14:paraId="22564F4A" w14:textId="77777777" w:rsidR="005C109B" w:rsidRDefault="005C109B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AE3"/>
    <w:rsid w:val="0000682C"/>
    <w:rsid w:val="0001165B"/>
    <w:rsid w:val="00027121"/>
    <w:rsid w:val="000509F6"/>
    <w:rsid w:val="00051B09"/>
    <w:rsid w:val="00051E78"/>
    <w:rsid w:val="000E0401"/>
    <w:rsid w:val="000F4027"/>
    <w:rsid w:val="001164E6"/>
    <w:rsid w:val="0012499C"/>
    <w:rsid w:val="001B7B8D"/>
    <w:rsid w:val="001C2E89"/>
    <w:rsid w:val="002347F1"/>
    <w:rsid w:val="002D2F2C"/>
    <w:rsid w:val="003431C2"/>
    <w:rsid w:val="00372B36"/>
    <w:rsid w:val="003A5973"/>
    <w:rsid w:val="00413B11"/>
    <w:rsid w:val="00416DBA"/>
    <w:rsid w:val="00436F38"/>
    <w:rsid w:val="00502863"/>
    <w:rsid w:val="005064C8"/>
    <w:rsid w:val="00517F48"/>
    <w:rsid w:val="005A244B"/>
    <w:rsid w:val="005C109B"/>
    <w:rsid w:val="005D2E8E"/>
    <w:rsid w:val="005D61F7"/>
    <w:rsid w:val="00616607"/>
    <w:rsid w:val="006C0B1F"/>
    <w:rsid w:val="006E7174"/>
    <w:rsid w:val="006F544C"/>
    <w:rsid w:val="007021B4"/>
    <w:rsid w:val="00750D8B"/>
    <w:rsid w:val="007611FE"/>
    <w:rsid w:val="007943D6"/>
    <w:rsid w:val="007D158B"/>
    <w:rsid w:val="007F1AE3"/>
    <w:rsid w:val="0080760E"/>
    <w:rsid w:val="00811D8E"/>
    <w:rsid w:val="00816F54"/>
    <w:rsid w:val="00892F1D"/>
    <w:rsid w:val="008A5785"/>
    <w:rsid w:val="008A70AE"/>
    <w:rsid w:val="008F62A6"/>
    <w:rsid w:val="00924188"/>
    <w:rsid w:val="0094016B"/>
    <w:rsid w:val="00950B0F"/>
    <w:rsid w:val="009612C8"/>
    <w:rsid w:val="0096206A"/>
    <w:rsid w:val="00977CB7"/>
    <w:rsid w:val="009E63D5"/>
    <w:rsid w:val="00A03159"/>
    <w:rsid w:val="00A15D48"/>
    <w:rsid w:val="00A4569D"/>
    <w:rsid w:val="00A6128B"/>
    <w:rsid w:val="00AB41FD"/>
    <w:rsid w:val="00AF53C7"/>
    <w:rsid w:val="00B03180"/>
    <w:rsid w:val="00B2328D"/>
    <w:rsid w:val="00B253E3"/>
    <w:rsid w:val="00B81069"/>
    <w:rsid w:val="00BA2126"/>
    <w:rsid w:val="00BF6DAC"/>
    <w:rsid w:val="00C375C8"/>
    <w:rsid w:val="00C422D7"/>
    <w:rsid w:val="00C775E5"/>
    <w:rsid w:val="00D02A17"/>
    <w:rsid w:val="00D15E09"/>
    <w:rsid w:val="00D279B7"/>
    <w:rsid w:val="00D34FC6"/>
    <w:rsid w:val="00D37594"/>
    <w:rsid w:val="00D6571B"/>
    <w:rsid w:val="00D85228"/>
    <w:rsid w:val="00D85472"/>
    <w:rsid w:val="00D922D4"/>
    <w:rsid w:val="00E11B80"/>
    <w:rsid w:val="00E6727C"/>
    <w:rsid w:val="00E71CAD"/>
    <w:rsid w:val="00EA6E7D"/>
    <w:rsid w:val="00F10C62"/>
    <w:rsid w:val="00F10F68"/>
    <w:rsid w:val="00F11299"/>
    <w:rsid w:val="00F27C9D"/>
    <w:rsid w:val="00F27DB1"/>
    <w:rsid w:val="00F53DD0"/>
    <w:rsid w:val="00F713EA"/>
    <w:rsid w:val="00F74794"/>
    <w:rsid w:val="00FA4C09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45</cp:revision>
  <dcterms:created xsi:type="dcterms:W3CDTF">2020-07-06T12:34:00Z</dcterms:created>
  <dcterms:modified xsi:type="dcterms:W3CDTF">2026-02-16T10:16:00Z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